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3161" w14:textId="32AD6832" w:rsidR="00C8210F" w:rsidRDefault="00C8210F" w:rsidP="00182119">
      <w:pPr>
        <w:bidi/>
        <w:spacing w:line="240" w:lineRule="auto"/>
        <w:jc w:val="center"/>
        <w:rPr>
          <w:b/>
          <w:sz w:val="36"/>
          <w:szCs w:val="36"/>
        </w:rPr>
      </w:pPr>
    </w:p>
    <w:p w14:paraId="68E6139A" w14:textId="274DE4DF" w:rsidR="0032507C" w:rsidRPr="009A5941" w:rsidRDefault="001D00B9" w:rsidP="009108FE">
      <w:pPr>
        <w:bidi/>
        <w:spacing w:line="240" w:lineRule="auto"/>
        <w:jc w:val="center"/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lang w:eastAsia="en-US" w:bidi="ar-MA"/>
        </w:rPr>
      </w:pPr>
      <w:r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>استمارة الا</w:t>
      </w:r>
      <w:r w:rsidR="00D16440" w:rsidRPr="009A5941"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rtl/>
          <w:lang w:eastAsia="en-US" w:bidi="ar-MA"/>
        </w:rPr>
        <w:t>قتر</w:t>
      </w:r>
      <w:r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>ا</w:t>
      </w:r>
      <w:r w:rsidR="00D16440" w:rsidRPr="009A5941"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rtl/>
          <w:lang w:eastAsia="en-US" w:bidi="ar-MA"/>
        </w:rPr>
        <w:t>ح</w:t>
      </w:r>
      <w:r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>ات</w:t>
      </w:r>
      <w:r w:rsidR="00C8210F" w:rsidRPr="009A5941"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lang w:eastAsia="en-US" w:bidi="ar-MA"/>
        </w:rPr>
        <w:t xml:space="preserve"> </w:t>
      </w:r>
      <w:r w:rsidR="009108FE" w:rsidRPr="009A5941"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 xml:space="preserve">حول </w:t>
      </w:r>
      <w:r w:rsidR="00F43D06" w:rsidRPr="00F43D06"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rtl/>
          <w:lang w:eastAsia="en-US" w:bidi="ar-MA"/>
        </w:rPr>
        <w:t>مشروع</w:t>
      </w:r>
      <w:r w:rsidR="00F43D06">
        <w:t xml:space="preserve"> </w:t>
      </w:r>
      <w:r w:rsidR="009108FE" w:rsidRPr="009A5941"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>ميثاق المشاركة المواطنة</w:t>
      </w:r>
      <w:r w:rsidR="00F316E8"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 xml:space="preserve"> لجماعة جرادة</w:t>
      </w:r>
    </w:p>
    <w:p w14:paraId="5D8AF214" w14:textId="77777777" w:rsidR="0032507C" w:rsidRPr="00F316E8" w:rsidRDefault="0032507C">
      <w:pPr>
        <w:bidi/>
        <w:spacing w:line="240" w:lineRule="auto"/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lang w:eastAsia="en-US" w:bidi="ar-MA"/>
        </w:rPr>
      </w:pPr>
    </w:p>
    <w:p w14:paraId="6370BEF0" w14:textId="77777777" w:rsidR="0032507C" w:rsidRPr="009A5941" w:rsidRDefault="0032507C">
      <w:pPr>
        <w:bidi/>
        <w:spacing w:line="240" w:lineRule="auto"/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lang w:eastAsia="en-US" w:bidi="ar-MA"/>
        </w:rPr>
      </w:pPr>
    </w:p>
    <w:p w14:paraId="4F91D712" w14:textId="100CD264" w:rsidR="00C8210F" w:rsidRDefault="00AC5729" w:rsidP="00C3579D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lang w:eastAsia="en-US" w:bidi="ar-MA"/>
        </w:rPr>
      </w:pPr>
      <w:r w:rsidRPr="009A5941"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>ا</w:t>
      </w:r>
      <w:r w:rsidR="00C3579D"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>لا</w:t>
      </w:r>
      <w:r w:rsidRPr="009A5941"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>سم</w:t>
      </w:r>
      <w:r w:rsidR="00E57B70" w:rsidRPr="009A5941"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 xml:space="preserve"> </w:t>
      </w:r>
      <w:r w:rsidR="009108FE" w:rsidRPr="009A5941"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>ال</w:t>
      </w:r>
      <w:r w:rsidR="00C3579D"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>كامل</w:t>
      </w:r>
      <w:r w:rsidRPr="00C3579D"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rtl/>
          <w:lang w:eastAsia="en-US" w:bidi="ar-MA"/>
        </w:rPr>
        <w:t>:</w:t>
      </w:r>
      <w:r w:rsidR="00C3579D"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 xml:space="preserve"> ...................................................................................................................</w:t>
      </w:r>
    </w:p>
    <w:p w14:paraId="11C9EF12" w14:textId="4E672281" w:rsidR="00C3579D" w:rsidRDefault="00C3579D" w:rsidP="00C3579D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lang w:eastAsia="en-US" w:bidi="ar-MA"/>
        </w:rPr>
      </w:pPr>
      <w:r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>العنوان: ...........................................................................................................................</w:t>
      </w:r>
    </w:p>
    <w:p w14:paraId="1FFC8B03" w14:textId="2444E9EF" w:rsidR="00C3579D" w:rsidRDefault="00C3579D" w:rsidP="00C3579D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lang w:eastAsia="en-US" w:bidi="ar-MA"/>
        </w:rPr>
      </w:pPr>
      <w:r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 xml:space="preserve">الهاتف: ........................................................................................................................... </w:t>
      </w:r>
    </w:p>
    <w:p w14:paraId="335B8401" w14:textId="4D57AAED" w:rsidR="00C3579D" w:rsidRPr="00C3579D" w:rsidRDefault="00C3579D" w:rsidP="00C3579D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lang w:eastAsia="en-US" w:bidi="ar-MA"/>
        </w:rPr>
      </w:pPr>
      <w:r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>البريد الالكتروني: ..............................................................................................................</w:t>
      </w:r>
    </w:p>
    <w:p w14:paraId="7340CA30" w14:textId="3D2995C2" w:rsidR="009108FE" w:rsidRPr="009A5941" w:rsidRDefault="009A5941" w:rsidP="00F316E8">
      <w:pPr>
        <w:numPr>
          <w:ilvl w:val="0"/>
          <w:numId w:val="5"/>
        </w:numPr>
        <w:bidi/>
        <w:spacing w:before="240" w:after="160" w:line="240" w:lineRule="auto"/>
        <w:jc w:val="both"/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lang w:eastAsia="en-US" w:bidi="ar-MA"/>
        </w:rPr>
      </w:pPr>
      <w:r w:rsidRPr="009A5941"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rtl/>
          <w:lang w:eastAsia="en-US" w:bidi="ar-MA"/>
        </w:rPr>
        <w:t>القيم والمبادئ التي يتأسس عليها</w:t>
      </w:r>
      <w:r w:rsidRPr="009A5941">
        <w:rPr>
          <w:rFonts w:ascii="Arabic Typesetting" w:eastAsia="Calibri" w:hAnsi="Arabic Typesetting" w:cs="Arabic Typesetting" w:hint="cs"/>
          <w:b/>
          <w:bCs/>
          <w:kern w:val="2"/>
          <w:sz w:val="36"/>
          <w:szCs w:val="36"/>
          <w:rtl/>
          <w:lang w:eastAsia="en-US" w:bidi="ar-MA"/>
        </w:rPr>
        <w:t xml:space="preserve"> الميثاق</w:t>
      </w:r>
    </w:p>
    <w:tbl>
      <w:tblPr>
        <w:tblStyle w:val="a"/>
        <w:bidiVisual/>
        <w:tblW w:w="992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7"/>
      </w:tblGrid>
      <w:tr w:rsidR="0032507C" w:rsidRPr="009A5941" w14:paraId="65BFC6F1" w14:textId="77777777" w:rsidTr="009A5941">
        <w:trPr>
          <w:trHeight w:val="1281"/>
          <w:jc w:val="center"/>
        </w:trPr>
        <w:tc>
          <w:tcPr>
            <w:tcW w:w="9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8F72" w14:textId="77777777" w:rsidR="00D42430" w:rsidRPr="009A5941" w:rsidRDefault="00D42430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>............................................................................................................................</w:t>
            </w:r>
          </w:p>
          <w:p w14:paraId="5D461C7D" w14:textId="7C33F0AA" w:rsidR="009108FE" w:rsidRPr="009A5941" w:rsidRDefault="00D42430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 xml:space="preserve">............................................................................................................................ </w:t>
            </w:r>
          </w:p>
        </w:tc>
      </w:tr>
    </w:tbl>
    <w:p w14:paraId="644DD142" w14:textId="1D5F939B" w:rsidR="009108FE" w:rsidRPr="009A5941" w:rsidRDefault="009A5941" w:rsidP="00F316E8">
      <w:pPr>
        <w:numPr>
          <w:ilvl w:val="0"/>
          <w:numId w:val="5"/>
        </w:numPr>
        <w:bidi/>
        <w:spacing w:before="240" w:after="16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AA7CA8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أهداف ميثاق المشاركة المواطنة</w:t>
      </w:r>
    </w:p>
    <w:tbl>
      <w:tblPr>
        <w:tblStyle w:val="a0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32507C" w:rsidRPr="009A5941" w14:paraId="6188662E" w14:textId="77777777" w:rsidTr="009A5941">
        <w:trPr>
          <w:trHeight w:val="1337"/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C3FF" w14:textId="77777777" w:rsidR="00D42430" w:rsidRPr="009A5941" w:rsidRDefault="00D42430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>............................................................................................................................</w:t>
            </w:r>
          </w:p>
          <w:p w14:paraId="07F51DE4" w14:textId="06BF49E0" w:rsidR="009108FE" w:rsidRPr="009A5941" w:rsidRDefault="00D42430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 xml:space="preserve">............................................................................................................................ </w:t>
            </w:r>
          </w:p>
        </w:tc>
      </w:tr>
    </w:tbl>
    <w:p w14:paraId="6A5D7D14" w14:textId="7372606C" w:rsidR="009108FE" w:rsidRPr="009A5941" w:rsidRDefault="009A5941" w:rsidP="00F316E8">
      <w:pPr>
        <w:pStyle w:val="Paragraphedeliste"/>
        <w:numPr>
          <w:ilvl w:val="0"/>
          <w:numId w:val="5"/>
        </w:numPr>
        <w:bidi/>
        <w:spacing w:before="240" w:after="16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712C0A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طبيعة المشاركة وعلاقتها بمسلسل اتخاذ القرار</w:t>
      </w:r>
    </w:p>
    <w:tbl>
      <w:tblPr>
        <w:tblStyle w:val="a1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32507C" w:rsidRPr="009A5941" w14:paraId="4AAA1583" w14:textId="77777777">
        <w:trPr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68D8" w14:textId="77777777" w:rsidR="00D42430" w:rsidRPr="009A5941" w:rsidRDefault="00D42430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>............................................................................................................................</w:t>
            </w:r>
          </w:p>
          <w:p w14:paraId="311696F5" w14:textId="1081AB5B" w:rsidR="009108FE" w:rsidRPr="009A5941" w:rsidRDefault="00D42430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 xml:space="preserve">............................................................................................................................ </w:t>
            </w:r>
          </w:p>
        </w:tc>
      </w:tr>
    </w:tbl>
    <w:p w14:paraId="28A82804" w14:textId="39AC3C33" w:rsidR="009108FE" w:rsidRPr="009A5941" w:rsidRDefault="009A5941" w:rsidP="00F316E8">
      <w:pPr>
        <w:pStyle w:val="Paragraphedeliste"/>
        <w:numPr>
          <w:ilvl w:val="0"/>
          <w:numId w:val="5"/>
        </w:numPr>
        <w:bidi/>
        <w:spacing w:before="240" w:after="160" w:line="24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712C0A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مواضيع المشاركة</w:t>
      </w:r>
    </w:p>
    <w:tbl>
      <w:tblPr>
        <w:tblStyle w:val="a2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32507C" w:rsidRPr="009A5941" w14:paraId="66D36AC3" w14:textId="77777777">
        <w:trPr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F49F" w14:textId="77777777" w:rsidR="00BB5C51" w:rsidRPr="009A5941" w:rsidRDefault="00BB5C51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>............................................................................................................................</w:t>
            </w:r>
          </w:p>
          <w:p w14:paraId="39B4C417" w14:textId="47DD601F" w:rsidR="009108FE" w:rsidRPr="009A5941" w:rsidRDefault="00BB5C51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>............................................................................................................................</w:t>
            </w:r>
          </w:p>
        </w:tc>
      </w:tr>
    </w:tbl>
    <w:p w14:paraId="666A3295" w14:textId="4E1735EF" w:rsidR="009108FE" w:rsidRPr="009A5941" w:rsidRDefault="009A5941" w:rsidP="00F316E8">
      <w:pPr>
        <w:pStyle w:val="Paragraphedeliste"/>
        <w:numPr>
          <w:ilvl w:val="0"/>
          <w:numId w:val="6"/>
        </w:numPr>
        <w:bidi/>
        <w:spacing w:before="240" w:after="16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lastRenderedPageBreak/>
        <w:t xml:space="preserve">الأطراف </w:t>
      </w:r>
      <w:r w:rsidRPr="00AF6373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المعني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ة</w:t>
      </w:r>
      <w:r w:rsidRPr="00AF6373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ب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ميثاق المشاركة المواطنة</w:t>
      </w:r>
    </w:p>
    <w:tbl>
      <w:tblPr>
        <w:tblStyle w:val="a4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32507C" w:rsidRPr="009A5941" w14:paraId="74D1D9D6" w14:textId="77777777">
        <w:trPr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79FD" w14:textId="77777777" w:rsidR="00BB5C51" w:rsidRPr="009A5941" w:rsidRDefault="00BB5C51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>............................................................................................................................</w:t>
            </w:r>
          </w:p>
          <w:p w14:paraId="4D55EF80" w14:textId="63CFD4D7" w:rsidR="008E4C47" w:rsidRPr="009A5941" w:rsidRDefault="00167241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  <w:t>..............................................................................................................................</w:t>
            </w:r>
          </w:p>
        </w:tc>
      </w:tr>
    </w:tbl>
    <w:p w14:paraId="2C66F7FD" w14:textId="51B7DB64" w:rsidR="009108FE" w:rsidRPr="009A5941" w:rsidRDefault="009A5941" w:rsidP="00F316E8">
      <w:pPr>
        <w:pStyle w:val="Paragraphedeliste"/>
        <w:numPr>
          <w:ilvl w:val="0"/>
          <w:numId w:val="6"/>
        </w:numPr>
        <w:bidi/>
        <w:spacing w:before="240" w:after="16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فضاءات المشاركة المواطنة</w:t>
      </w:r>
    </w:p>
    <w:tbl>
      <w:tblPr>
        <w:tblStyle w:val="a5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32507C" w:rsidRPr="009A5941" w14:paraId="503DAA7E" w14:textId="77777777">
        <w:trPr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6221" w14:textId="77777777" w:rsidR="00167241" w:rsidRPr="009A5941" w:rsidRDefault="00167241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bookmarkStart w:id="0" w:name="_Hlk157036789"/>
            <w:r w:rsidRPr="009A5941"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  <w:t xml:space="preserve">  </w:t>
            </w:r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>............................................................................................................................</w:t>
            </w:r>
          </w:p>
          <w:p w14:paraId="7FEA07E4" w14:textId="5E199DCC" w:rsidR="008E4C47" w:rsidRPr="009A5941" w:rsidRDefault="00167241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  <w:t>.................................................................................................................................</w:t>
            </w:r>
          </w:p>
        </w:tc>
      </w:tr>
    </w:tbl>
    <w:bookmarkEnd w:id="0"/>
    <w:p w14:paraId="788E346B" w14:textId="73620216" w:rsidR="009108FE" w:rsidRPr="009A5941" w:rsidRDefault="009A5941" w:rsidP="00F316E8">
      <w:pPr>
        <w:pStyle w:val="Paragraphedeliste"/>
        <w:numPr>
          <w:ilvl w:val="0"/>
          <w:numId w:val="6"/>
        </w:numPr>
        <w:bidi/>
        <w:spacing w:before="240" w:after="16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8448D6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التزامات أطراف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ال</w:t>
      </w:r>
      <w:r w:rsidRPr="008448D6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ميثا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ق</w:t>
      </w:r>
    </w:p>
    <w:tbl>
      <w:tblPr>
        <w:tblStyle w:val="a6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32507C" w:rsidRPr="009A5941" w14:paraId="72838669" w14:textId="77777777" w:rsidTr="00F316E8">
        <w:trPr>
          <w:trHeight w:val="961"/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F257" w14:textId="77777777" w:rsidR="00167241" w:rsidRPr="009A5941" w:rsidRDefault="00167241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bookmarkStart w:id="1" w:name="_Hlk157036812"/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>............................................................................................................................</w:t>
            </w:r>
          </w:p>
          <w:p w14:paraId="64718837" w14:textId="4AAFBCCE" w:rsidR="0032507C" w:rsidRPr="009A5941" w:rsidRDefault="00167241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  <w:t>...............................................................................................................................</w:t>
            </w:r>
          </w:p>
        </w:tc>
      </w:tr>
    </w:tbl>
    <w:bookmarkEnd w:id="1"/>
    <w:p w14:paraId="484610EB" w14:textId="7BFE8617" w:rsidR="009A5941" w:rsidRPr="00F316E8" w:rsidRDefault="009A5941" w:rsidP="00F316E8">
      <w:pPr>
        <w:pStyle w:val="Paragraphedeliste"/>
        <w:numPr>
          <w:ilvl w:val="0"/>
          <w:numId w:val="6"/>
        </w:numPr>
        <w:bidi/>
        <w:spacing w:before="240" w:after="16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ا</w:t>
      </w:r>
      <w:r w:rsidRPr="008448D6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ستعم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ا</w:t>
      </w:r>
      <w:r w:rsidRPr="008448D6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ل الميثاق</w:t>
      </w:r>
    </w:p>
    <w:tbl>
      <w:tblPr>
        <w:tblStyle w:val="a6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9A5941" w:rsidRPr="009A5941" w14:paraId="27597472" w14:textId="77777777" w:rsidTr="00F316E8">
        <w:trPr>
          <w:trHeight w:val="789"/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EA3E" w14:textId="77777777" w:rsidR="009A5941" w:rsidRPr="009A5941" w:rsidRDefault="009A5941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bookmarkStart w:id="2" w:name="_Hlk157037108"/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>............................................................................................................................</w:t>
            </w:r>
          </w:p>
          <w:p w14:paraId="2E9F10EF" w14:textId="77777777" w:rsidR="009A5941" w:rsidRPr="009A5941" w:rsidRDefault="009A5941" w:rsidP="00F316E8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  <w:t>...............................................................................................................................</w:t>
            </w:r>
          </w:p>
        </w:tc>
      </w:tr>
    </w:tbl>
    <w:bookmarkEnd w:id="2"/>
    <w:p w14:paraId="46B8ECAF" w14:textId="39B9A920" w:rsidR="00F316E8" w:rsidRPr="00F316E8" w:rsidRDefault="00F316E8" w:rsidP="00F316E8">
      <w:pPr>
        <w:pStyle w:val="Paragraphedeliste"/>
        <w:numPr>
          <w:ilvl w:val="0"/>
          <w:numId w:val="6"/>
        </w:numPr>
        <w:bidi/>
        <w:spacing w:before="240" w:after="16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496F4F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تقييم استعمال </w:t>
      </w:r>
      <w:r w:rsidRPr="00496F4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الميثاق</w:t>
      </w:r>
    </w:p>
    <w:tbl>
      <w:tblPr>
        <w:tblStyle w:val="a6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F316E8" w:rsidRPr="009A5941" w14:paraId="15C26486" w14:textId="77777777" w:rsidTr="00E63DBC">
        <w:trPr>
          <w:trHeight w:val="789"/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9CDF" w14:textId="77777777" w:rsidR="00F316E8" w:rsidRPr="009A5941" w:rsidRDefault="00F316E8" w:rsidP="00E63DBC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>............................................................................................................................</w:t>
            </w:r>
          </w:p>
          <w:p w14:paraId="64651ACF" w14:textId="77777777" w:rsidR="00F316E8" w:rsidRPr="009A5941" w:rsidRDefault="00F316E8" w:rsidP="00E63DBC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642E39CD" w14:textId="50C4B051" w:rsidR="00F316E8" w:rsidRPr="00F316E8" w:rsidRDefault="00F316E8" w:rsidP="00F316E8">
      <w:pPr>
        <w:pStyle w:val="Paragraphedeliste"/>
        <w:numPr>
          <w:ilvl w:val="0"/>
          <w:numId w:val="6"/>
        </w:numPr>
        <w:bidi/>
        <w:spacing w:before="240" w:after="16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496F4F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فريق تتبع </w:t>
      </w:r>
      <w:r w:rsidRPr="00496F4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الميثاق</w:t>
      </w:r>
    </w:p>
    <w:tbl>
      <w:tblPr>
        <w:tblStyle w:val="a6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F316E8" w:rsidRPr="009A5941" w14:paraId="1647823E" w14:textId="77777777" w:rsidTr="00E63DBC">
        <w:trPr>
          <w:trHeight w:val="789"/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893B" w14:textId="77777777" w:rsidR="00F316E8" w:rsidRPr="009A5941" w:rsidRDefault="00F316E8" w:rsidP="00E63DBC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 w:hint="cs"/>
                <w:b/>
                <w:bCs/>
                <w:kern w:val="2"/>
                <w:sz w:val="36"/>
                <w:szCs w:val="36"/>
                <w:rtl/>
                <w:lang w:eastAsia="en-US" w:bidi="ar-MA"/>
              </w:rPr>
              <w:t>............................................................................................................................</w:t>
            </w:r>
          </w:p>
          <w:p w14:paraId="32738F26" w14:textId="77777777" w:rsidR="00F316E8" w:rsidRPr="009A5941" w:rsidRDefault="00F316E8" w:rsidP="00E63DBC">
            <w:pPr>
              <w:pStyle w:val="Paragraphedeliste"/>
              <w:bidi/>
              <w:spacing w:before="120" w:after="120" w:line="240" w:lineRule="auto"/>
              <w:jc w:val="both"/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</w:pPr>
            <w:r w:rsidRPr="009A5941">
              <w:rPr>
                <w:rFonts w:ascii="Arabic Typesetting" w:eastAsia="Calibri" w:hAnsi="Arabic Typesetting" w:cs="Arabic Typesetting"/>
                <w:b/>
                <w:bCs/>
                <w:kern w:val="2"/>
                <w:sz w:val="36"/>
                <w:szCs w:val="36"/>
                <w:lang w:eastAsia="en-US" w:bidi="ar-MA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40EA3A62" w14:textId="77777777" w:rsidR="00F316E8" w:rsidRPr="009A5941" w:rsidRDefault="00F316E8" w:rsidP="00F316E8">
      <w:pPr>
        <w:bidi/>
        <w:spacing w:line="240" w:lineRule="auto"/>
        <w:jc w:val="both"/>
        <w:rPr>
          <w:rFonts w:ascii="Arabic Typesetting" w:eastAsia="Calibri" w:hAnsi="Arabic Typesetting" w:cs="Arabic Typesetting"/>
          <w:b/>
          <w:bCs/>
          <w:kern w:val="2"/>
          <w:sz w:val="36"/>
          <w:szCs w:val="36"/>
          <w:lang w:eastAsia="en-US" w:bidi="ar-MA"/>
        </w:rPr>
      </w:pPr>
    </w:p>
    <w:sectPr w:rsidR="00F316E8" w:rsidRPr="009A5941" w:rsidSect="007145A4">
      <w:headerReference w:type="default" r:id="rId7"/>
      <w:footerReference w:type="default" r:id="rId8"/>
      <w:pgSz w:w="12240" w:h="15840"/>
      <w:pgMar w:top="1440" w:right="1440" w:bottom="709" w:left="1440" w:header="720" w:footer="3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8B6B" w14:textId="77777777" w:rsidR="00EC25A0" w:rsidRDefault="00EC25A0" w:rsidP="007946A9">
      <w:pPr>
        <w:spacing w:line="240" w:lineRule="auto"/>
      </w:pPr>
      <w:r>
        <w:separator/>
      </w:r>
    </w:p>
  </w:endnote>
  <w:endnote w:type="continuationSeparator" w:id="0">
    <w:p w14:paraId="604205E0" w14:textId="77777777" w:rsidR="00EC25A0" w:rsidRDefault="00EC25A0" w:rsidP="00794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236313"/>
      <w:docPartObj>
        <w:docPartGallery w:val="Page Numbers (Bottom of Page)"/>
        <w:docPartUnique/>
      </w:docPartObj>
    </w:sdtPr>
    <w:sdtContent>
      <w:p w14:paraId="211D3A52" w14:textId="77777777" w:rsidR="007946A9" w:rsidRDefault="0000000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329A3" w14:textId="77777777" w:rsidR="007946A9" w:rsidRDefault="007946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FA21" w14:textId="77777777" w:rsidR="00EC25A0" w:rsidRDefault="00EC25A0" w:rsidP="007946A9">
      <w:pPr>
        <w:spacing w:line="240" w:lineRule="auto"/>
      </w:pPr>
      <w:r>
        <w:separator/>
      </w:r>
    </w:p>
  </w:footnote>
  <w:footnote w:type="continuationSeparator" w:id="0">
    <w:p w14:paraId="5AB2A1B3" w14:textId="77777777" w:rsidR="00EC25A0" w:rsidRDefault="00EC25A0" w:rsidP="00794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F3BF" w14:textId="61003673" w:rsidR="00DF6E9D" w:rsidRDefault="00DF6E9D" w:rsidP="00DF6E9D">
    <w:pPr>
      <w:pStyle w:val="En-tte"/>
      <w:jc w:val="center"/>
    </w:pPr>
    <w:r>
      <w:rPr>
        <w:b/>
        <w:noProof/>
        <w:sz w:val="36"/>
        <w:szCs w:val="36"/>
      </w:rPr>
      <w:drawing>
        <wp:inline distT="0" distB="0" distL="0" distR="0" wp14:anchorId="6035CC0B" wp14:editId="00B0FBB9">
          <wp:extent cx="1859280" cy="929392"/>
          <wp:effectExtent l="0" t="0" r="7620" b="4445"/>
          <wp:docPr id="64573317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733175" name="Image 6457331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274" cy="95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D2A"/>
    <w:multiLevelType w:val="hybridMultilevel"/>
    <w:tmpl w:val="14F2FD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802F90"/>
    <w:multiLevelType w:val="hybridMultilevel"/>
    <w:tmpl w:val="C080856E"/>
    <w:lvl w:ilvl="0" w:tplc="60C4CD0E">
      <w:start w:val="1"/>
      <w:numFmt w:val="bullet"/>
      <w:lvlText w:val=""/>
      <w:lvlJc w:val="left"/>
      <w:pPr>
        <w:ind w:left="643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9803DF"/>
    <w:multiLevelType w:val="hybridMultilevel"/>
    <w:tmpl w:val="067C20B6"/>
    <w:lvl w:ilvl="0" w:tplc="3F64590A">
      <w:start w:val="1"/>
      <w:numFmt w:val="bullet"/>
      <w:lvlText w:val=""/>
      <w:lvlJc w:val="left"/>
      <w:pPr>
        <w:ind w:left="643" w:hanging="360"/>
      </w:pPr>
      <w:rPr>
        <w:rFonts w:ascii="Wingdings" w:hAnsi="Wingdings" w:hint="default"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238CD"/>
    <w:multiLevelType w:val="hybridMultilevel"/>
    <w:tmpl w:val="CF4E797A"/>
    <w:lvl w:ilvl="0" w:tplc="46D4ABB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A013E"/>
    <w:multiLevelType w:val="hybridMultilevel"/>
    <w:tmpl w:val="21CE289A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5C665D"/>
    <w:multiLevelType w:val="hybridMultilevel"/>
    <w:tmpl w:val="21CE289A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08676230">
    <w:abstractNumId w:val="4"/>
  </w:num>
  <w:num w:numId="2" w16cid:durableId="1732578164">
    <w:abstractNumId w:val="3"/>
  </w:num>
  <w:num w:numId="3" w16cid:durableId="156305196">
    <w:abstractNumId w:val="0"/>
  </w:num>
  <w:num w:numId="4" w16cid:durableId="1619332260">
    <w:abstractNumId w:val="5"/>
  </w:num>
  <w:num w:numId="5" w16cid:durableId="1650786759">
    <w:abstractNumId w:val="1"/>
  </w:num>
  <w:num w:numId="6" w16cid:durableId="1996181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C"/>
    <w:rsid w:val="00167241"/>
    <w:rsid w:val="00182119"/>
    <w:rsid w:val="001D00B9"/>
    <w:rsid w:val="0032507C"/>
    <w:rsid w:val="00392CF2"/>
    <w:rsid w:val="005011E7"/>
    <w:rsid w:val="005656B0"/>
    <w:rsid w:val="00586661"/>
    <w:rsid w:val="007145A4"/>
    <w:rsid w:val="007946A9"/>
    <w:rsid w:val="008A276A"/>
    <w:rsid w:val="008E4C47"/>
    <w:rsid w:val="009108FE"/>
    <w:rsid w:val="00911C1D"/>
    <w:rsid w:val="00960AF5"/>
    <w:rsid w:val="009A5941"/>
    <w:rsid w:val="00AC5729"/>
    <w:rsid w:val="00AE69B8"/>
    <w:rsid w:val="00BB5C51"/>
    <w:rsid w:val="00C3579D"/>
    <w:rsid w:val="00C8210F"/>
    <w:rsid w:val="00D16440"/>
    <w:rsid w:val="00D42430"/>
    <w:rsid w:val="00D96C20"/>
    <w:rsid w:val="00DF6E9D"/>
    <w:rsid w:val="00E57B70"/>
    <w:rsid w:val="00E772C4"/>
    <w:rsid w:val="00EB0413"/>
    <w:rsid w:val="00EC25A0"/>
    <w:rsid w:val="00F316E8"/>
    <w:rsid w:val="00F43D06"/>
    <w:rsid w:val="00FD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16E1"/>
  <w15:docId w15:val="{8090AF16-0CAB-437D-BCCD-4831BB2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F5"/>
  </w:style>
  <w:style w:type="paragraph" w:styleId="Titre1">
    <w:name w:val="heading 1"/>
    <w:basedOn w:val="Normal"/>
    <w:next w:val="Normal"/>
    <w:uiPriority w:val="9"/>
    <w:qFormat/>
    <w:rsid w:val="00960A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960A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960A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960A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960AF5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960A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60A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960AF5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960AF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96C20"/>
    <w:rPr>
      <w:color w:val="808080"/>
    </w:rPr>
  </w:style>
  <w:style w:type="paragraph" w:styleId="Paragraphedeliste">
    <w:name w:val="List Paragraph"/>
    <w:basedOn w:val="Normal"/>
    <w:uiPriority w:val="34"/>
    <w:qFormat/>
    <w:rsid w:val="00D96C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946A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6A9"/>
  </w:style>
  <w:style w:type="paragraph" w:styleId="Pieddepage">
    <w:name w:val="footer"/>
    <w:basedOn w:val="Normal"/>
    <w:link w:val="PieddepageCar"/>
    <w:uiPriority w:val="99"/>
    <w:unhideWhenUsed/>
    <w:rsid w:val="007946A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Zanniby Fatiha</dc:creator>
  <cp:lastModifiedBy>dell</cp:lastModifiedBy>
  <cp:revision>2</cp:revision>
  <cp:lastPrinted>2023-07-10T15:56:00Z</cp:lastPrinted>
  <dcterms:created xsi:type="dcterms:W3CDTF">2024-01-26T10:47:00Z</dcterms:created>
  <dcterms:modified xsi:type="dcterms:W3CDTF">2024-01-26T10:47:00Z</dcterms:modified>
</cp:coreProperties>
</file>